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6C" w:rsidRPr="00237DD2" w:rsidRDefault="0080266C" w:rsidP="0080266C">
      <w:pPr>
        <w:jc w:val="right"/>
        <w:rPr>
          <w:b/>
          <w:sz w:val="32"/>
          <w:szCs w:val="32"/>
          <w:lang w:eastAsia="ru-RU"/>
        </w:rPr>
      </w:pPr>
      <w:r w:rsidRPr="0080266C">
        <w:rPr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sz w:val="32"/>
          <w:szCs w:val="32"/>
          <w:lang w:eastAsia="ru-RU"/>
        </w:rPr>
        <w:t xml:space="preserve">                  </w:t>
      </w:r>
      <w:r w:rsidR="001A7F57">
        <w:rPr>
          <w:sz w:val="32"/>
          <w:szCs w:val="32"/>
          <w:lang w:eastAsia="ru-RU"/>
        </w:rPr>
        <w:t xml:space="preserve">        </w:t>
      </w:r>
    </w:p>
    <w:p w:rsidR="00F7482B" w:rsidRDefault="00F7482B" w:rsidP="00F7482B">
      <w:pPr>
        <w:jc w:val="center"/>
        <w:rPr>
          <w:lang w:eastAsia="ru-RU"/>
        </w:rPr>
      </w:pPr>
      <w:r>
        <w:rPr>
          <w:b/>
          <w:noProof/>
          <w:sz w:val="28"/>
          <w:lang w:eastAsia="ru-RU"/>
        </w:rPr>
        <w:drawing>
          <wp:inline distT="0" distB="0" distL="0" distR="0" wp14:anchorId="0FEE64FC" wp14:editId="47A4D656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82B" w:rsidRDefault="00F7482B" w:rsidP="00F7482B">
      <w:pPr>
        <w:jc w:val="center"/>
        <w:rPr>
          <w:lang w:eastAsia="ru-RU"/>
        </w:rPr>
      </w:pPr>
    </w:p>
    <w:p w:rsidR="00F7482B" w:rsidRDefault="00F7482B" w:rsidP="00F7482B">
      <w:pPr>
        <w:pStyle w:val="a3"/>
        <w:jc w:val="left"/>
        <w:rPr>
          <w:sz w:val="24"/>
          <w:szCs w:val="24"/>
        </w:rPr>
      </w:pPr>
    </w:p>
    <w:p w:rsidR="00F7482B" w:rsidRDefault="00F7482B" w:rsidP="00F7482B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F7482B" w:rsidRDefault="00F7482B" w:rsidP="00F7482B">
      <w:pPr>
        <w:pStyle w:val="a3"/>
        <w:rPr>
          <w:sz w:val="28"/>
          <w:szCs w:val="28"/>
        </w:rPr>
      </w:pPr>
      <w:r>
        <w:rPr>
          <w:sz w:val="28"/>
          <w:szCs w:val="28"/>
        </w:rPr>
        <w:t>УЙСКОГО СЕЛЬСКОГО ПОСЕЛЕНИЯ</w:t>
      </w:r>
    </w:p>
    <w:p w:rsidR="00F7482B" w:rsidRDefault="00F7482B" w:rsidP="00F7482B">
      <w:pPr>
        <w:pStyle w:val="a3"/>
        <w:rPr>
          <w:sz w:val="28"/>
          <w:szCs w:val="28"/>
        </w:rPr>
      </w:pPr>
      <w:r>
        <w:rPr>
          <w:sz w:val="28"/>
          <w:szCs w:val="28"/>
        </w:rPr>
        <w:t>УЙСКОГО МУНИЦИПАЛЬНОГО РАЙОНА</w:t>
      </w:r>
    </w:p>
    <w:p w:rsidR="00F7482B" w:rsidRDefault="00F7482B" w:rsidP="00F7482B">
      <w:pPr>
        <w:pStyle w:val="a3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F7482B" w:rsidRDefault="00F7482B" w:rsidP="00F7482B">
      <w:pPr>
        <w:pStyle w:val="a3"/>
        <w:rPr>
          <w:sz w:val="28"/>
          <w:szCs w:val="28"/>
        </w:rPr>
      </w:pPr>
    </w:p>
    <w:p w:rsidR="00F7482B" w:rsidRDefault="00F7482B" w:rsidP="00F7482B">
      <w:pPr>
        <w:pStyle w:val="a3"/>
        <w:rPr>
          <w:sz w:val="28"/>
          <w:szCs w:val="28"/>
        </w:rPr>
      </w:pPr>
    </w:p>
    <w:p w:rsidR="00F7482B" w:rsidRDefault="00F7482B" w:rsidP="00F7482B">
      <w:pPr>
        <w:pStyle w:val="a3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7482B" w:rsidRDefault="00F7482B" w:rsidP="00F7482B">
      <w:pPr>
        <w:jc w:val="center"/>
        <w:rPr>
          <w:b/>
          <w:bCs/>
          <w:sz w:val="28"/>
          <w:szCs w:val="28"/>
        </w:rPr>
      </w:pPr>
    </w:p>
    <w:p w:rsidR="00F7482B" w:rsidRDefault="00F7482B" w:rsidP="00F748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«24» сентября 2020 г.                                                                           № 1(13)</w:t>
      </w:r>
    </w:p>
    <w:p w:rsidR="00F7482B" w:rsidRDefault="000513BB" w:rsidP="00F7482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482B">
        <w:rPr>
          <w:sz w:val="28"/>
          <w:szCs w:val="28"/>
        </w:rPr>
        <w:t xml:space="preserve"> </w:t>
      </w:r>
      <w:proofErr w:type="spellStart"/>
      <w:r w:rsidR="00F7482B">
        <w:rPr>
          <w:sz w:val="28"/>
          <w:szCs w:val="28"/>
        </w:rPr>
        <w:t>с.Уйское</w:t>
      </w:r>
      <w:proofErr w:type="spellEnd"/>
    </w:p>
    <w:p w:rsidR="00F7482B" w:rsidRPr="00A53E71" w:rsidRDefault="00F7482B" w:rsidP="00435D4E">
      <w:pPr>
        <w:suppressLineNumbers/>
        <w:rPr>
          <w:sz w:val="28"/>
          <w:szCs w:val="28"/>
        </w:rPr>
      </w:pPr>
      <w:r w:rsidRPr="00A53E71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r w:rsidRPr="00A53E71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</w:t>
      </w:r>
      <w:r w:rsidRPr="00A53E71">
        <w:rPr>
          <w:sz w:val="28"/>
          <w:szCs w:val="28"/>
        </w:rPr>
        <w:t>оложени</w:t>
      </w:r>
      <w:r>
        <w:rPr>
          <w:sz w:val="28"/>
          <w:szCs w:val="28"/>
        </w:rPr>
        <w:t xml:space="preserve">е </w:t>
      </w:r>
      <w:r w:rsidRPr="00A53E71">
        <w:rPr>
          <w:sz w:val="28"/>
          <w:szCs w:val="28"/>
        </w:rPr>
        <w:t xml:space="preserve">о порядке проведения конкурса по отбору кандидатур на должность главы </w:t>
      </w:r>
      <w:r>
        <w:rPr>
          <w:sz w:val="28"/>
          <w:szCs w:val="28"/>
        </w:rPr>
        <w:t>Уйского</w:t>
      </w:r>
      <w:r w:rsidRPr="00A53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Уйского </w:t>
      </w:r>
      <w:r w:rsidRPr="00A53E71">
        <w:rPr>
          <w:sz w:val="28"/>
          <w:szCs w:val="28"/>
        </w:rPr>
        <w:t>муниципального района Челябинской области</w:t>
      </w:r>
      <w:r>
        <w:rPr>
          <w:sz w:val="28"/>
          <w:szCs w:val="28"/>
        </w:rPr>
        <w:t>»</w:t>
      </w:r>
    </w:p>
    <w:p w:rsidR="00F7482B" w:rsidRPr="00A53E71" w:rsidRDefault="00F7482B" w:rsidP="00F7482B">
      <w:pPr>
        <w:suppressLineNumbers/>
        <w:ind w:firstLine="768"/>
        <w:jc w:val="both"/>
        <w:rPr>
          <w:sz w:val="28"/>
          <w:szCs w:val="28"/>
        </w:rPr>
      </w:pPr>
    </w:p>
    <w:p w:rsidR="00F7482B" w:rsidRPr="00A53E71" w:rsidRDefault="00F7482B" w:rsidP="00F7482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В соответствии с Федеральным законом от 06.10.2003 г. № 131-ФЗ </w:t>
      </w: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   </w:t>
      </w:r>
      <w:r w:rsidRPr="00A53E71">
        <w:rPr>
          <w:sz w:val="28"/>
          <w:szCs w:val="28"/>
        </w:rPr>
        <w:t>«</w:t>
      </w:r>
      <w:proofErr w:type="gramEnd"/>
      <w:r w:rsidRPr="00A53E71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Уйского сельского поселения</w:t>
      </w:r>
      <w:r w:rsidRPr="00A53E71">
        <w:rPr>
          <w:sz w:val="28"/>
          <w:szCs w:val="28"/>
        </w:rPr>
        <w:t xml:space="preserve"> </w:t>
      </w:r>
    </w:p>
    <w:p w:rsidR="00F7482B" w:rsidRDefault="00F7482B" w:rsidP="00F7482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>Со</w:t>
      </w:r>
      <w:r>
        <w:rPr>
          <w:sz w:val="28"/>
          <w:szCs w:val="28"/>
        </w:rPr>
        <w:t>вет</w:t>
      </w:r>
      <w:r w:rsidRPr="00A53E71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Уйского сельского поселения</w:t>
      </w:r>
    </w:p>
    <w:p w:rsidR="00F7482B" w:rsidRPr="00A53E71" w:rsidRDefault="00F7482B" w:rsidP="00F7482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3E71">
        <w:rPr>
          <w:sz w:val="28"/>
          <w:szCs w:val="28"/>
        </w:rPr>
        <w:t xml:space="preserve"> РЕШАЕТ:</w:t>
      </w:r>
    </w:p>
    <w:p w:rsidR="00F7482B" w:rsidRPr="00A53E71" w:rsidRDefault="00F7482B" w:rsidP="00F7482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004ED" w:rsidRDefault="00E004ED" w:rsidP="00ED260E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7482B" w:rsidRPr="00E004ED">
        <w:rPr>
          <w:sz w:val="28"/>
          <w:szCs w:val="28"/>
        </w:rPr>
        <w:t>ункт 21 главы</w:t>
      </w:r>
      <w:r w:rsidRPr="00E004ED">
        <w:rPr>
          <w:sz w:val="28"/>
          <w:szCs w:val="28"/>
        </w:rPr>
        <w:t xml:space="preserve"> </w:t>
      </w:r>
      <w:r w:rsidRPr="00E004ED">
        <w:rPr>
          <w:sz w:val="28"/>
          <w:szCs w:val="28"/>
          <w:lang w:val="en-US"/>
        </w:rPr>
        <w:t>V</w:t>
      </w:r>
      <w:r w:rsidRPr="00E004ED">
        <w:rPr>
          <w:sz w:val="28"/>
          <w:szCs w:val="28"/>
        </w:rPr>
        <w:t xml:space="preserve">. Порядок объявления конкурса </w:t>
      </w:r>
      <w:r>
        <w:rPr>
          <w:sz w:val="28"/>
          <w:szCs w:val="28"/>
        </w:rPr>
        <w:t>«</w:t>
      </w:r>
      <w:r w:rsidRPr="00E004ED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E004ED">
        <w:rPr>
          <w:sz w:val="28"/>
          <w:szCs w:val="28"/>
        </w:rPr>
        <w:t xml:space="preserve"> о порядке проведения конкурса по отбору кандидатур на должность главы Уйского сельского поселения Уйского муниципального района Челябинской области</w:t>
      </w:r>
      <w:r>
        <w:rPr>
          <w:sz w:val="28"/>
          <w:szCs w:val="28"/>
        </w:rPr>
        <w:t>»</w:t>
      </w:r>
      <w:r w:rsidRPr="00E004ED">
        <w:rPr>
          <w:sz w:val="28"/>
          <w:szCs w:val="28"/>
        </w:rPr>
        <w:t xml:space="preserve"> от 21 мая 2020 года № 45(2)</w:t>
      </w:r>
      <w:r>
        <w:rPr>
          <w:sz w:val="28"/>
          <w:szCs w:val="28"/>
        </w:rPr>
        <w:t xml:space="preserve"> </w:t>
      </w:r>
      <w:r w:rsidRPr="00E004ED">
        <w:rPr>
          <w:sz w:val="28"/>
          <w:szCs w:val="28"/>
        </w:rPr>
        <w:t>читать в новой редакции</w:t>
      </w:r>
      <w:r>
        <w:rPr>
          <w:sz w:val="28"/>
          <w:szCs w:val="28"/>
        </w:rPr>
        <w:t>:</w:t>
      </w:r>
    </w:p>
    <w:p w:rsidR="00E004ED" w:rsidRDefault="00E004ED" w:rsidP="00E004E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53E71">
        <w:rPr>
          <w:sz w:val="28"/>
          <w:szCs w:val="28"/>
        </w:rPr>
        <w:t xml:space="preserve">21. Решение об объявлении конкурса, назначении технического секретаря принимается не позднее, чем за </w:t>
      </w:r>
      <w:r>
        <w:rPr>
          <w:sz w:val="28"/>
          <w:szCs w:val="28"/>
        </w:rPr>
        <w:t>45</w:t>
      </w:r>
      <w:r w:rsidRPr="00A53E71">
        <w:rPr>
          <w:sz w:val="28"/>
          <w:szCs w:val="28"/>
        </w:rPr>
        <w:t xml:space="preserve"> дней до окончания срока полномочий главы </w:t>
      </w:r>
      <w:r w:rsidRPr="00A53E71">
        <w:rPr>
          <w:sz w:val="28"/>
          <w:szCs w:val="28"/>
          <w:lang w:eastAsia="ru-RU"/>
        </w:rPr>
        <w:t>Уйского</w:t>
      </w:r>
      <w:r>
        <w:rPr>
          <w:sz w:val="28"/>
          <w:szCs w:val="28"/>
          <w:lang w:eastAsia="ru-RU"/>
        </w:rPr>
        <w:t xml:space="preserve"> сельского поселения</w:t>
      </w:r>
      <w:r w:rsidRPr="00A53E71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EA18D2" w:rsidRPr="00A53E71" w:rsidRDefault="00294E8F" w:rsidP="00E004E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Цифру «17» в третьем абзаце от конца пункта 35 заменить на «14» по причине технической ошибки, в новом изложении читать- «равно 14 баллам»</w:t>
      </w:r>
    </w:p>
    <w:p w:rsidR="00F7482B" w:rsidRPr="00A53E71" w:rsidRDefault="00F7482B" w:rsidP="00F748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3E71">
        <w:rPr>
          <w:sz w:val="28"/>
          <w:szCs w:val="28"/>
        </w:rPr>
        <w:t>. Настоящее решение опубликова</w:t>
      </w:r>
      <w:r>
        <w:rPr>
          <w:sz w:val="28"/>
          <w:szCs w:val="28"/>
        </w:rPr>
        <w:t>ть путем размещения на информационных стендах Уйского сельского поселения.</w:t>
      </w:r>
      <w:r w:rsidRPr="00A53E71">
        <w:rPr>
          <w:sz w:val="28"/>
          <w:szCs w:val="28"/>
        </w:rPr>
        <w:t xml:space="preserve"> </w:t>
      </w:r>
    </w:p>
    <w:p w:rsidR="00F7482B" w:rsidRDefault="00F7482B" w:rsidP="00F7482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5B89">
        <w:rPr>
          <w:rFonts w:ascii="Times New Roman" w:hAnsi="Times New Roman" w:cs="Times New Roman"/>
          <w:sz w:val="28"/>
          <w:szCs w:val="28"/>
        </w:rPr>
        <w:t xml:space="preserve">  </w:t>
      </w:r>
      <w:r w:rsidR="00435D4E">
        <w:rPr>
          <w:rFonts w:ascii="Times New Roman" w:hAnsi="Times New Roman" w:cs="Times New Roman"/>
          <w:sz w:val="28"/>
          <w:szCs w:val="28"/>
        </w:rPr>
        <w:t>3</w:t>
      </w:r>
      <w:r w:rsidRPr="00325B89">
        <w:rPr>
          <w:rFonts w:ascii="Times New Roman" w:hAnsi="Times New Roman" w:cs="Times New Roman"/>
          <w:sz w:val="28"/>
          <w:szCs w:val="28"/>
        </w:rPr>
        <w:t>.</w:t>
      </w:r>
      <w:r w:rsidRPr="00A53E7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поручить председателю постоянной комиссии по законности и местному самоуправлению Дегтярёву С.В.</w:t>
      </w:r>
    </w:p>
    <w:p w:rsidR="00435D4E" w:rsidRDefault="00435D4E" w:rsidP="00F7482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3513" w:rsidRDefault="00F7482B" w:rsidP="00F7482B">
      <w:pPr>
        <w:suppressLineNumbers/>
        <w:rPr>
          <w:sz w:val="28"/>
          <w:szCs w:val="28"/>
        </w:rPr>
      </w:pPr>
      <w:r w:rsidRPr="00A53E71">
        <w:rPr>
          <w:sz w:val="28"/>
          <w:szCs w:val="28"/>
        </w:rPr>
        <w:t>Председатель Со</w:t>
      </w:r>
      <w:r>
        <w:rPr>
          <w:sz w:val="28"/>
          <w:szCs w:val="28"/>
        </w:rPr>
        <w:t>вета</w:t>
      </w:r>
      <w:r w:rsidRPr="00A53E71">
        <w:rPr>
          <w:sz w:val="28"/>
          <w:szCs w:val="28"/>
        </w:rPr>
        <w:t xml:space="preserve"> депутатов </w:t>
      </w:r>
      <w:r w:rsidR="001A7F57">
        <w:rPr>
          <w:sz w:val="28"/>
          <w:szCs w:val="28"/>
        </w:rPr>
        <w:t xml:space="preserve">                          А.Н.Семенов</w:t>
      </w:r>
    </w:p>
    <w:p w:rsidR="00053513" w:rsidRDefault="00053513" w:rsidP="00F7482B">
      <w:pPr>
        <w:suppressLineNumbers/>
        <w:rPr>
          <w:sz w:val="28"/>
          <w:szCs w:val="28"/>
        </w:rPr>
      </w:pPr>
      <w:r>
        <w:rPr>
          <w:sz w:val="28"/>
          <w:szCs w:val="28"/>
        </w:rPr>
        <w:t>Глава Уйского сельского поселения</w:t>
      </w:r>
      <w:r w:rsidR="00F7482B">
        <w:rPr>
          <w:sz w:val="28"/>
          <w:szCs w:val="28"/>
        </w:rPr>
        <w:t xml:space="preserve"> </w:t>
      </w:r>
      <w:r w:rsidR="001A7F57">
        <w:rPr>
          <w:sz w:val="28"/>
          <w:szCs w:val="28"/>
        </w:rPr>
        <w:t xml:space="preserve">                   С.А. Усцелёмов</w:t>
      </w:r>
      <w:bookmarkStart w:id="0" w:name="_GoBack"/>
      <w:bookmarkEnd w:id="0"/>
    </w:p>
    <w:p w:rsidR="00F7482B" w:rsidRPr="00A53E71" w:rsidRDefault="00F7482B" w:rsidP="00F7482B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0C70E3" w:rsidRDefault="000C70E3"/>
    <w:sectPr w:rsidR="000C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86B3A"/>
    <w:multiLevelType w:val="hybridMultilevel"/>
    <w:tmpl w:val="41ACAE14"/>
    <w:lvl w:ilvl="0" w:tplc="F9141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1D"/>
    <w:rsid w:val="000513BB"/>
    <w:rsid w:val="00053513"/>
    <w:rsid w:val="000C70E3"/>
    <w:rsid w:val="001A7F57"/>
    <w:rsid w:val="00237DD2"/>
    <w:rsid w:val="00294E8F"/>
    <w:rsid w:val="00435D4E"/>
    <w:rsid w:val="0080266C"/>
    <w:rsid w:val="00AF3F96"/>
    <w:rsid w:val="00BF631D"/>
    <w:rsid w:val="00E004ED"/>
    <w:rsid w:val="00EA18D2"/>
    <w:rsid w:val="00F7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F30A4-6AFC-4D4C-9DB2-7ACE7D5C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748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7482B"/>
    <w:pPr>
      <w:jc w:val="center"/>
    </w:pPr>
    <w:rPr>
      <w:b/>
      <w:bCs/>
      <w:lang w:eastAsia="ru-RU"/>
    </w:rPr>
  </w:style>
  <w:style w:type="character" w:customStyle="1" w:styleId="a4">
    <w:name w:val="Название Знак"/>
    <w:basedOn w:val="a0"/>
    <w:link w:val="a3"/>
    <w:rsid w:val="00F748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48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5D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5D4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12</cp:revision>
  <cp:lastPrinted>2020-09-24T10:51:00Z</cp:lastPrinted>
  <dcterms:created xsi:type="dcterms:W3CDTF">2020-09-21T05:31:00Z</dcterms:created>
  <dcterms:modified xsi:type="dcterms:W3CDTF">2020-09-24T10:53:00Z</dcterms:modified>
</cp:coreProperties>
</file>